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Обязательное использование в дизайне материала из сюрпризной коробки (вариант состава по жребию).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№5: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Нитки вязальные "Ирис", цвет желтый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Каланхоэ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желтый,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Лимониум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пинк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бьюти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CC42E8" w:rsidRDefault="00CC42E8" w:rsidP="00CC42E8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Default="00CC42E8" w:rsidP="00CC42E8">
      <w:pPr>
        <w:jc w:val="both"/>
        <w:rPr>
          <w:rFonts w:ascii="Times New Roman" w:hAnsi="Times New Roman" w:cs="Times New Roman"/>
          <w:sz w:val="28"/>
          <w:szCs w:val="28"/>
        </w:rPr>
      </w:pPr>
      <w:r w:rsidRPr="007D5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Коробка с крышкой окном 20*20*10см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8D0079">
        <w:rPr>
          <w:rFonts w:ascii="Times New Roman" w:hAnsi="Times New Roman" w:cs="Times New Roman"/>
          <w:sz w:val="28"/>
          <w:szCs w:val="28"/>
        </w:rPr>
        <w:t>Готовое изделие должно свободно размещаться 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предложенной</w:t>
      </w:r>
      <w:r w:rsidRPr="008D0079">
        <w:rPr>
          <w:rFonts w:ascii="Times New Roman" w:hAnsi="Times New Roman" w:cs="Times New Roman"/>
          <w:sz w:val="28"/>
          <w:szCs w:val="28"/>
        </w:rPr>
        <w:t xml:space="preserve"> коробке для транспортировки клиенту.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7D527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выбрать один из трех вариантов дизайнов ногтей, вырезать и приложить фотографию к готовой работе.</w:t>
      </w:r>
    </w:p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№6: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Картон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Проволока алюминиевая, 0,2смх5м, цвет золото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Аспарагус </w:t>
      </w:r>
      <w:proofErr w:type="spellStart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плюмозус</w:t>
      </w:r>
      <w:proofErr w:type="spellEnd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Гиперикум</w:t>
      </w:r>
      <w:proofErr w:type="spellEnd"/>
      <w:r w:rsidRPr="004520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 романс, красный 1 шт.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Default="00CC42E8" w:rsidP="00CC42E8">
      <w:pPr>
        <w:jc w:val="both"/>
        <w:rPr>
          <w:rFonts w:ascii="Times New Roman" w:hAnsi="Times New Roman" w:cs="Times New Roman"/>
          <w:sz w:val="28"/>
          <w:szCs w:val="28"/>
        </w:rPr>
      </w:pPr>
      <w:r w:rsidRPr="007D52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Коробка с крышкой окном 20*20*10см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8D0079">
        <w:rPr>
          <w:rFonts w:ascii="Times New Roman" w:hAnsi="Times New Roman" w:cs="Times New Roman"/>
          <w:sz w:val="28"/>
          <w:szCs w:val="28"/>
        </w:rPr>
        <w:t>Готовое изделие должно свободно размещаться 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предложенной</w:t>
      </w:r>
      <w:r w:rsidRPr="008D0079">
        <w:rPr>
          <w:rFonts w:ascii="Times New Roman" w:hAnsi="Times New Roman" w:cs="Times New Roman"/>
          <w:sz w:val="28"/>
          <w:szCs w:val="28"/>
        </w:rPr>
        <w:t xml:space="preserve"> коробке для транспортировки клиенту.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7D527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выбрать один из трех вариантов дизайнов ногтей, вырезать и приложить фотографию к готовой работе.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№3: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Ваза Трубка-200 20*30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Набор пробирок (стекло), Пробирка ПБ2-21*200мм, 10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</w:t>
      </w:r>
      <w:proofErr w:type="spellEnd"/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Подложка пробковая; размер полотна 0,5м на 0,5м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№4:</w:t>
      </w:r>
    </w:p>
    <w:p w:rsidR="00CC42E8" w:rsidRPr="00E167D2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(миска) стекло</w:t>
      </w: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см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Набор пробирок (стекло), Пробирка ПБ2-21*200мм, 10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</w:t>
      </w:r>
      <w:proofErr w:type="spellEnd"/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Нитки вязальные "Ирис", цвет желтый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№2: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Листья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аспидистры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Проволока метал.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лакиров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0.30ммх50м, 75г, цвет золото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Аспарагус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плюмозус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9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Гиперикум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тру романс, красный 1 шт.</w:t>
      </w:r>
    </w:p>
    <w:p w:rsidR="00CC42E8" w:rsidRDefault="00CC42E8" w:rsidP="00CC42E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 сюрпризной коробки №1: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Картон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Проволока алюминиевая, 0,2смх5м, цвет золото</w:t>
      </w:r>
    </w:p>
    <w:p w:rsidR="00CC42E8" w:rsidRPr="001E6E33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Каланхоэ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желтый, 9</w:t>
      </w:r>
    </w:p>
    <w:p w:rsidR="00CC42E8" w:rsidRDefault="00CC42E8" w:rsidP="00CC42E8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Лимониум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пинк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бьюти</w:t>
      </w:r>
      <w:proofErr w:type="spellEnd"/>
      <w:r w:rsidRPr="001E6E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шт.</w:t>
      </w:r>
    </w:p>
    <w:p w:rsidR="001D3F5F" w:rsidRDefault="001D3F5F"/>
    <w:sectPr w:rsidR="001D3F5F" w:rsidSect="009B404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14"/>
    <w:rsid w:val="001D3F5F"/>
    <w:rsid w:val="00880914"/>
    <w:rsid w:val="009B404E"/>
    <w:rsid w:val="00CC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4B082-3A96-401A-BB80-40CE7F2DC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Company>HP Inc.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2024-01-22T11:44:00Z</dcterms:created>
  <dcterms:modified xsi:type="dcterms:W3CDTF">2024-01-22T11:44:00Z</dcterms:modified>
</cp:coreProperties>
</file>